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552"/>
        <w:gridCol w:w="1200"/>
        <w:gridCol w:w="1241"/>
        <w:gridCol w:w="1200"/>
        <w:gridCol w:w="2611"/>
        <w:gridCol w:w="1200"/>
        <w:gridCol w:w="2160"/>
        <w:gridCol w:w="1052"/>
        <w:gridCol w:w="1163"/>
      </w:tblGrid>
      <w:tr w:rsidR="003B2E7B" w:rsidRPr="003B2E7B" w:rsidTr="003B2E7B">
        <w:trPr>
          <w:trHeight w:val="255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Firma</w:t>
            </w: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Titel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Anrede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Name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Vorname</w:t>
            </w:r>
          </w:p>
        </w:tc>
        <w:tc>
          <w:tcPr>
            <w:tcW w:w="2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Straße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PLZ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Ort</w:t>
            </w:r>
          </w:p>
        </w:tc>
        <w:tc>
          <w:tcPr>
            <w:tcW w:w="10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Personen</w:t>
            </w:r>
          </w:p>
        </w:tc>
        <w:tc>
          <w:tcPr>
            <w:tcW w:w="1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de-DE"/>
              </w:rPr>
              <w:t>Anzahlung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Müller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Klaus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Franziusweg</w:t>
            </w:r>
            <w:proofErr w:type="spellEnd"/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24103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Kiel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Vitten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Ulf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Entenweg</w:t>
            </w:r>
            <w:proofErr w:type="spellEnd"/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30159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Hannover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123,52 €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Schnabel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Mandy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Westenhellweg 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70173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Stuttgart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370,56 €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Ebert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Maria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Dudenstr.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65183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Wiesbaden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741,12 €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Malschofsky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Alain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Kastanienallee 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39104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Magdeburg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123,52 €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Kelber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Kathrin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Pappelallee 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80331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München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494,08 €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Bergmann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Hans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Nassauische Str. 12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bookmarkStart w:id="0" w:name="_GoBack"/>
            <w:bookmarkEnd w:id="0"/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80331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München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Becker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Eva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Nordring 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14467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Potsdam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Persch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Michael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Grüner Weg 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80331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München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Aenter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Nicole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Westenhellweg 83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01069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Dresden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370,56 €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Dr.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Fröhlich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Doreen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Ringstraße 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19061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Schwerin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494,08 €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Meyer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Nancy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Baumschulenweg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40210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Düsseldorf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741,12 €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Guenter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Michaela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Wehrstraße 314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55116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Mainz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123,52 €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Paul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Nicole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Nordring 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40210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Düsseldorf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Schade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Lydia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Ringstraße 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19061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Schwerin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370,56 €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Dr.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Butzki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Hanns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Waldweg 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30159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Hannover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Stubbe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Ernst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Gneisenaustraße 73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01069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Dresden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Otto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Kirsten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Kaiserin-Augusta-Str. 12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10115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Berlin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Gebhardt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Manuela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Hauptstraße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39104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Magdeburg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Witing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Waltraud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Lange Straße 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24103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Kiel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Sibitzki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Josephine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Graefestraße 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66111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Saarbrücken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Reinigung "Saubere Angelegenheit"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Pape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Olivia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Reinickendorfer Str. 117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28001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Bremen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370,56 €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Pfeil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André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Memelstraße</w:t>
            </w:r>
            <w:proofErr w:type="spellEnd"/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55116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Mainz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123,52 €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Gähde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Christiane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Landauer Str.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70173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Stuttgart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123,52 €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Bergmann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Martina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Pestalozzistr. 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99084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Erfurt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Wyland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Michael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Lange Straße 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99084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Erfurt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370,56 €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Hoppe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Peter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Westenhellweg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30159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Hannover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Weltzin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Peter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Lichterader Damm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39104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Magdeburg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Schülmann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Otto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Dachauer Straße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99084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Erfurt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Jenß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Karin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Wiesenweg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24103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Kiel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Gohlke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Peter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Sredtzkistr</w:t>
            </w:r>
            <w:proofErr w:type="spellEnd"/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. 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24103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Kiel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741,12 €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Katz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Dörthe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Memelstraße</w:t>
            </w:r>
            <w:proofErr w:type="spellEnd"/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20095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Hamburg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123,52 €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Bauunternehmen "Gutes Haus"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Lamprecht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Horst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Mariendorfer</w:t>
            </w:r>
            <w:proofErr w:type="spellEnd"/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Weg 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14467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Potsdam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494,08 €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Meyer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David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Westenhellweg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30159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Hannover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Pizzorno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Fritz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Schlegelstr. 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40210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Düsseldorf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617,60 €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Lächelt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Heinz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Schlegelstr. 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65183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Wiesbaden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0,00 €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Mätzold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Stefan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Blumenthaler Str.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24103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Kiel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370,56 €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Heuer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Manuela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Nordring 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66111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Saarbrücken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Brosch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Konstanze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Memelstraße</w:t>
            </w:r>
            <w:proofErr w:type="spellEnd"/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 xml:space="preserve"> 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24103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Kiel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Schuldt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Veronika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Schlegelstr. 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14467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Potsdam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370,56 €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Freese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Kathrin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Schlegelstr. 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30159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Hannover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123,52 €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Broska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Frieda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Waldstraße 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65183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Wiesbaden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123,52 €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Mätzke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Heinz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Goethestraße 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19061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Schwerin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Arztpraxis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Dr.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Moritz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Klaus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Mathilde-Kissel-Straße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70173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Stuttgart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370,56 €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Bohm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Kirsten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Schlegelstr. 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40210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Düsseldorf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Hoppe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Karl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Straße Nummer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99084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Erfurt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Heilwagen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Nora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Oststraße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66111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Saarbrücken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Weriedt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Klaudia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Alt Britz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40210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Düsseldorf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Ebel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Anne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Hauptstraße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40210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Düsseldorf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741,12 €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Ristau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Verena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Wehrstraße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70173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Stuttgart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123,52 €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Freuer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Fred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Hohetorstr. 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55116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Mainz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494,08 €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Teich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Manila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Grüner Weg 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10115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Berlin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Meier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Gabriele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Fahrgartenweg 5/3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19061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Schwerin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617,60 €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Maier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Hilde 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Illigstraße</w:t>
            </w:r>
            <w:proofErr w:type="spellEnd"/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55116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Mainz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Meier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Claudia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Mehringdamm 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20095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Hamburg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370,56 €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Facharztpraxis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Dr.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Maier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Beate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Ringstraße 201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39104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Magdeburg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Meyer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Sebastian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Grüner Weg 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80331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München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Knoblauch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Ralf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Bandelstr.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65183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Wiesbaden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370,56 €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Meyer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Andrea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Nordring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14467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Potsdam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123,52 €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Mertens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Manuela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Lange Straße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10115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Berlin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123,52 €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Friede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Anett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Hauptstraße 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01069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Dresden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Palmer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Christiane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Weserstr. 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19061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Schwerin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370,56 €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Eggert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Ines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Grüner Weg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65183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Wiesbaden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Wudtke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Inge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Sandstraße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10115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Berlin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Siemes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Nathan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An den Achterhöfen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30159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Hannover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Berger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Stefanie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Lange Straße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28001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Bremen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Herr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Jenßen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Thomas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Ringstraße 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65183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Wiesbaden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741,12 €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Levien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Anke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Hauptstraße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66111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Saarbrücken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123,52 €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Cort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Stefanie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Wehrstraße 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99084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Erfurt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494,08 €</w:t>
            </w:r>
          </w:p>
        </w:tc>
      </w:tr>
      <w:tr w:rsidR="003B2E7B" w:rsidRPr="003B2E7B" w:rsidTr="003B2E7B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Frau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Kelber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Louise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proofErr w:type="spellStart"/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Kulenkampffallee</w:t>
            </w:r>
            <w:proofErr w:type="spellEnd"/>
            <w:r w:rsidRPr="003B2E7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01069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Dresden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2E7B" w:rsidRPr="003B2E7B" w:rsidRDefault="003B2E7B" w:rsidP="003B2E7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</w:pPr>
            <w:r w:rsidRPr="003B2E7B">
              <w:rPr>
                <w:rFonts w:ascii="Arial" w:eastAsia="Times New Roman" w:hAnsi="Arial" w:cs="Arial"/>
                <w:color w:val="000000"/>
                <w:sz w:val="20"/>
                <w:szCs w:val="20"/>
                <w:lang w:eastAsia="de-DE"/>
              </w:rPr>
              <w:t>247,04 €</w:t>
            </w:r>
          </w:p>
        </w:tc>
      </w:tr>
    </w:tbl>
    <w:p w:rsidR="009922DF" w:rsidRDefault="003B2E7B"/>
    <w:sectPr w:rsidR="009922DF" w:rsidSect="003B2E7B">
      <w:pgSz w:w="16838" w:h="11906" w:orient="landscape"/>
      <w:pgMar w:top="238" w:right="249" w:bottom="244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E7B"/>
    <w:rsid w:val="00310486"/>
    <w:rsid w:val="003B2E7B"/>
    <w:rsid w:val="005C20A0"/>
    <w:rsid w:val="00AD0EE2"/>
    <w:rsid w:val="00CD527C"/>
    <w:rsid w:val="00F10B85"/>
    <w:rsid w:val="00F140BD"/>
    <w:rsid w:val="00FA0A53"/>
    <w:rsid w:val="00FC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7AF00"/>
  <w15:chartTrackingRefBased/>
  <w15:docId w15:val="{91862F0D-795F-46C4-9CF1-516AE745C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627</Words>
  <Characters>3952</Characters>
  <Application>Microsoft Office Word</Application>
  <DocSecurity>0</DocSecurity>
  <Lines>32</Lines>
  <Paragraphs>9</Paragraphs>
  <ScaleCrop>false</ScaleCrop>
  <Company>BFW Stralsund GmbH</Company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Hofmann, Regina</dc:creator>
  <cp:keywords/>
  <dc:description/>
  <cp:lastModifiedBy>Hofmann, Regina</cp:lastModifiedBy>
  <cp:revision>1</cp:revision>
  <dcterms:created xsi:type="dcterms:W3CDTF">2020-05-18T05:53:00Z</dcterms:created>
  <dcterms:modified xsi:type="dcterms:W3CDTF">2020-05-18T05:56:00Z</dcterms:modified>
</cp:coreProperties>
</file>